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6" w:rsidRDefault="009A5416" w:rsidP="009A5416">
      <w:r w:rsidRPr="00F367BC">
        <w:t>SAVAS</w:t>
      </w:r>
      <w:r>
        <w:t xml:space="preserve"> Nemokamai Laikraštį remia UAB „Neolitas“  NR.9  2011 11 07 - 11 21</w:t>
      </w:r>
    </w:p>
    <w:p w:rsidR="009A5416" w:rsidRDefault="009A5416" w:rsidP="009A5416">
      <w:r>
        <w:t>Kauno studentų laikraštis Ar veiksminga sutartis tarp Kauno aukštųjų mokyklų?</w:t>
      </w:r>
    </w:p>
    <w:p w:rsidR="009A5416" w:rsidRDefault="009A5416" w:rsidP="009A5416">
      <w:r w:rsidRPr="00F367BC">
        <w:t>VIDMANTĖ KLOVAITĖ</w:t>
      </w:r>
    </w:p>
    <w:p w:rsidR="009A5416" w:rsidRDefault="009A5416" w:rsidP="009A5416">
      <w:r>
        <w:t xml:space="preserve">2003  m. kovo mėn. 1 dieną Kauno technologijos universiteto iniciatyva buvo pasirašyta sutartis. </w:t>
      </w:r>
    </w:p>
    <w:p w:rsidR="009A5416" w:rsidRDefault="009A5416" w:rsidP="009A5416">
      <w:r>
        <w:t xml:space="preserve">Kauno medicinos akademijos rektorius prof. V.Grabauskas, Vytauto Didžiojo universiteto rektorius prof. </w:t>
      </w:r>
      <w:proofErr w:type="spellStart"/>
      <w:r>
        <w:t>B.Vaškelis</w:t>
      </w:r>
      <w:proofErr w:type="spellEnd"/>
      <w:r>
        <w:t xml:space="preserve">, Vilniaus dailės akademijos Kauno dailės instituto rektorius prof.  V.Palys ir Kauno technologijos universiteto rektorius prof. K.Kriščiūnas nutarė: </w:t>
      </w:r>
    </w:p>
    <w:p w:rsidR="009A5416" w:rsidRDefault="009A5416" w:rsidP="009A5416">
      <w:r>
        <w:t>1.  Keistis ir  platinti studentams ir doktorantams informaciją apie Universitetų studijų programas ir dėstomus dalykus.</w:t>
      </w:r>
    </w:p>
    <w:p w:rsidR="009A5416" w:rsidRDefault="009A5416" w:rsidP="009A5416">
      <w:r>
        <w:t xml:space="preserve">2.  Leisti studentams ir doktorantams klausytis Universitetų dėstytojų skaitomų paskaitų. </w:t>
      </w:r>
    </w:p>
    <w:p w:rsidR="009A5416" w:rsidRDefault="009A5416" w:rsidP="009A5416">
      <w:r>
        <w:t>3.  Užskaityti kitame Universitete išklausytus dalykus ir  įrašyti juos  į išduodamas akademines pažymas.</w:t>
      </w:r>
    </w:p>
    <w:p w:rsidR="003B3AFB" w:rsidRDefault="003B3AFB"/>
    <w:sectPr w:rsidR="003B3AFB" w:rsidSect="009A5416">
      <w:pgSz w:w="11906" w:h="16838"/>
      <w:pgMar w:top="1701" w:right="567" w:bottom="1134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5416"/>
    <w:rsid w:val="00306BCE"/>
    <w:rsid w:val="00376B58"/>
    <w:rsid w:val="003B3AFB"/>
    <w:rsid w:val="009A5416"/>
    <w:rsid w:val="00A8088E"/>
    <w:rsid w:val="00D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54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2011-10-19T12:04:00Z</dcterms:created>
  <dcterms:modified xsi:type="dcterms:W3CDTF">2011-10-19T12:05:00Z</dcterms:modified>
</cp:coreProperties>
</file>